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44527" w:rsidRPr="008201C2" w:rsidRDefault="000C0A29" w:rsidP="00044527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5009786</wp:posOffset>
            </wp:positionH>
            <wp:positionV relativeFrom="paragraph">
              <wp:posOffset>-455930</wp:posOffset>
            </wp:positionV>
            <wp:extent cx="1351644" cy="137033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44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527" w:rsidRPr="00044527">
        <w:rPr>
          <w:rFonts w:ascii="Helvetica" w:hAnsi="Helvetica"/>
          <w:b/>
          <w:sz w:val="32"/>
        </w:rPr>
        <w:t xml:space="preserve"> </w:t>
      </w:r>
      <w:r w:rsidR="00044527" w:rsidRPr="00E67D1A">
        <w:rPr>
          <w:rFonts w:ascii="Helvetica" w:hAnsi="Helvetica"/>
          <w:b/>
          <w:sz w:val="32"/>
        </w:rPr>
        <w:t>Parish of …………</w:t>
      </w:r>
      <w:r w:rsidR="00044527">
        <w:rPr>
          <w:rFonts w:ascii="Helvetica" w:hAnsi="Helvetica"/>
          <w:b/>
          <w:sz w:val="32"/>
        </w:rPr>
        <w:t>………</w:t>
      </w:r>
      <w:r w:rsidR="00044527" w:rsidRPr="00E67D1A">
        <w:rPr>
          <w:rFonts w:ascii="Helvetica" w:hAnsi="Helvetica"/>
          <w:b/>
          <w:sz w:val="32"/>
        </w:rPr>
        <w:t xml:space="preserve">… </w:t>
      </w:r>
    </w:p>
    <w:p w:rsidR="000C0A29" w:rsidRPr="00044527" w:rsidRDefault="000C0A29" w:rsidP="00044527">
      <w:pPr>
        <w:jc w:val="center"/>
        <w:rPr>
          <w:rFonts w:ascii="Helvetica" w:hAnsi="Helvetica"/>
          <w:b/>
          <w:sz w:val="32"/>
        </w:rPr>
      </w:pPr>
      <w:r w:rsidRPr="00E67D1A">
        <w:rPr>
          <w:rFonts w:ascii="Helvetica" w:hAnsi="Helvetica"/>
          <w:b/>
          <w:sz w:val="32"/>
        </w:rPr>
        <w:t xml:space="preserve"> </w:t>
      </w:r>
    </w:p>
    <w:p w:rsidR="000C0A29" w:rsidRPr="00044527" w:rsidRDefault="000C0A29" w:rsidP="000C0A29">
      <w:pPr>
        <w:jc w:val="center"/>
        <w:rPr>
          <w:rFonts w:ascii="Helvetica" w:hAnsi="Helvetica"/>
          <w:b/>
          <w:color w:val="FFFF00"/>
          <w:sz w:val="36"/>
        </w:rPr>
      </w:pPr>
      <w:r w:rsidRPr="00044527">
        <w:rPr>
          <w:rFonts w:ascii="Helvetica" w:hAnsi="Helvetica"/>
          <w:b/>
          <w:color w:val="FFFF00"/>
          <w:sz w:val="36"/>
          <w:highlight w:val="lightGray"/>
        </w:rPr>
        <w:t>Code of Behaviour</w:t>
      </w:r>
    </w:p>
    <w:p w:rsidR="000C0A29" w:rsidRPr="000C0A29" w:rsidRDefault="000C0A29" w:rsidP="000C0A29">
      <w:pPr>
        <w:jc w:val="center"/>
        <w:rPr>
          <w:rFonts w:ascii="Helvetica" w:hAnsi="Helvetica"/>
          <w:b/>
          <w:sz w:val="20"/>
        </w:rPr>
      </w:pPr>
    </w:p>
    <w:p w:rsidR="007502B2" w:rsidRDefault="000C0A29" w:rsidP="000C0A29">
      <w:pPr>
        <w:jc w:val="center"/>
        <w:rPr>
          <w:rFonts w:ascii="Helvetica" w:hAnsi="Helvetica"/>
          <w:b/>
          <w:sz w:val="28"/>
        </w:rPr>
      </w:pPr>
      <w:r w:rsidRPr="000C0A29">
        <w:rPr>
          <w:rFonts w:ascii="Helvetica" w:hAnsi="Helvetica"/>
          <w:b/>
          <w:sz w:val="28"/>
        </w:rPr>
        <w:t>(For youth and children’s ministry)</w:t>
      </w:r>
    </w:p>
    <w:p w:rsidR="007502B2" w:rsidRDefault="007502B2" w:rsidP="000C0A29">
      <w:pPr>
        <w:jc w:val="center"/>
        <w:rPr>
          <w:rFonts w:ascii="Helvetica" w:hAnsi="Helvetica"/>
          <w:b/>
          <w:sz w:val="28"/>
        </w:rPr>
      </w:pPr>
    </w:p>
    <w:p w:rsidR="000C0A29" w:rsidRPr="000C0A29" w:rsidRDefault="007502B2" w:rsidP="000C0A29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Group/Organisation:………………………………………….</w:t>
      </w:r>
    </w:p>
    <w:p w:rsidR="00F16321" w:rsidRPr="00F16321" w:rsidRDefault="00F16321">
      <w:pPr>
        <w:rPr>
          <w:rFonts w:ascii="Helvetica" w:hAnsi="Helvetica"/>
        </w:rPr>
      </w:pPr>
    </w:p>
    <w:p w:rsidR="00F16321" w:rsidRPr="007502B2" w:rsidRDefault="00F16321" w:rsidP="00F16321">
      <w:pPr>
        <w:pStyle w:val="NormalWeb"/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 xml:space="preserve">The code of behaviour for the </w:t>
      </w:r>
      <w:r w:rsidR="0091099D" w:rsidRPr="007502B2">
        <w:rPr>
          <w:rFonts w:ascii="Helvetica" w:hAnsi="Helvetica"/>
          <w:sz w:val="22"/>
        </w:rPr>
        <w:t xml:space="preserve">children and youth in </w:t>
      </w:r>
      <w:r w:rsidRPr="007502B2">
        <w:rPr>
          <w:rFonts w:ascii="Helvetica" w:hAnsi="Helvetica"/>
          <w:sz w:val="22"/>
        </w:rPr>
        <w:t>parish</w:t>
      </w:r>
      <w:r w:rsidR="0091099D" w:rsidRPr="007502B2">
        <w:rPr>
          <w:rFonts w:ascii="Helvetica" w:hAnsi="Helvetica"/>
          <w:sz w:val="22"/>
        </w:rPr>
        <w:t xml:space="preserve"> activities</w:t>
      </w:r>
      <w:r w:rsidRPr="007502B2">
        <w:rPr>
          <w:rFonts w:ascii="Helvetica" w:hAnsi="Helvetica"/>
          <w:sz w:val="22"/>
        </w:rPr>
        <w:t xml:space="preserve"> is to ensure that children and young people are treated fairly and are aware of their basic rights and responsibilities here.  It aims to help foster co-operation, respect and encouragement and prevent unacceptable behaviour.</w:t>
      </w:r>
    </w:p>
    <w:p w:rsidR="00F16321" w:rsidRPr="007502B2" w:rsidRDefault="00F16321" w:rsidP="00F16321">
      <w:pPr>
        <w:pStyle w:val="NormalWeb"/>
        <w:spacing w:before="2" w:after="2"/>
        <w:rPr>
          <w:rFonts w:ascii="Helvetica" w:hAnsi="Helvetica"/>
          <w:sz w:val="22"/>
        </w:rPr>
      </w:pPr>
    </w:p>
    <w:p w:rsidR="00F16321" w:rsidRPr="007502B2" w:rsidRDefault="00F16321" w:rsidP="00F16321">
      <w:pPr>
        <w:pStyle w:val="NormalWeb"/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Children, young people and leaders are expected to:</w:t>
      </w:r>
    </w:p>
    <w:p w:rsidR="00F1632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Be friendly and supportive to each other.</w:t>
      </w:r>
    </w:p>
    <w:p w:rsidR="00F1632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Respect the views, feelings and differences of others.</w:t>
      </w:r>
    </w:p>
    <w:p w:rsidR="00F1632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Participate in the group activities.</w:t>
      </w:r>
    </w:p>
    <w:p w:rsidR="00F1632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Respect the property and belongings of others.</w:t>
      </w:r>
    </w:p>
    <w:p w:rsidR="00F1632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Not pressurise anyone to undertake something they are uncomfortable with.</w:t>
      </w:r>
    </w:p>
    <w:p w:rsidR="00E84392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Not use any language or behaviour that c</w:t>
      </w:r>
      <w:r w:rsidR="00E13E81" w:rsidRPr="007502B2">
        <w:rPr>
          <w:rFonts w:ascii="Helvetica" w:hAnsi="Helvetica"/>
          <w:sz w:val="22"/>
        </w:rPr>
        <w:t>ould upset or disrespect others, particularly when it could be construed as bullying.</w:t>
      </w:r>
    </w:p>
    <w:p w:rsidR="00F16321" w:rsidRPr="007502B2" w:rsidRDefault="00E84392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 xml:space="preserve">Refrain from bringing any banned substances into the group such as </w:t>
      </w:r>
      <w:r w:rsidR="0008374E" w:rsidRPr="007502B2">
        <w:rPr>
          <w:rFonts w:ascii="Helvetica" w:hAnsi="Helvetica"/>
          <w:sz w:val="22"/>
        </w:rPr>
        <w:t>high-energy</w:t>
      </w:r>
      <w:r w:rsidRPr="007502B2">
        <w:rPr>
          <w:rFonts w:ascii="Helvetica" w:hAnsi="Helvetica"/>
          <w:sz w:val="22"/>
        </w:rPr>
        <w:t xml:space="preserve"> drinks</w:t>
      </w:r>
      <w:r w:rsidR="0008374E" w:rsidRPr="007502B2">
        <w:rPr>
          <w:rFonts w:ascii="Helvetica" w:hAnsi="Helvetica"/>
          <w:sz w:val="22"/>
        </w:rPr>
        <w:t>, nut-based foods</w:t>
      </w:r>
      <w:r w:rsidRPr="007502B2">
        <w:rPr>
          <w:rFonts w:ascii="Helvetica" w:hAnsi="Helvetica"/>
          <w:sz w:val="22"/>
        </w:rPr>
        <w:t xml:space="preserve"> or alcohol.</w:t>
      </w:r>
    </w:p>
    <w:p w:rsidR="00E13E81" w:rsidRPr="007502B2" w:rsidRDefault="00F1632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Refrain from taking photos or sharing information about others</w:t>
      </w:r>
      <w:r w:rsidR="00E13E81" w:rsidRPr="007502B2">
        <w:rPr>
          <w:rFonts w:ascii="Helvetica" w:hAnsi="Helvetica"/>
          <w:sz w:val="22"/>
        </w:rPr>
        <w:t xml:space="preserve"> online without their expressed permission and the permission of leaders.</w:t>
      </w:r>
    </w:p>
    <w:p w:rsidR="00E13E81" w:rsidRPr="007502B2" w:rsidRDefault="00E13E8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 xml:space="preserve">Respect the wishes of leaders in directing the activities of the group. </w:t>
      </w:r>
    </w:p>
    <w:p w:rsidR="00000D69" w:rsidRPr="007502B2" w:rsidRDefault="00E13E81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 xml:space="preserve">Report risky situations, incidents and inappropriate behaviour to the </w:t>
      </w:r>
      <w:r w:rsidR="00507404" w:rsidRPr="007502B2">
        <w:rPr>
          <w:rFonts w:ascii="Helvetica" w:hAnsi="Helvetica"/>
          <w:sz w:val="22"/>
        </w:rPr>
        <w:t>group leadership.</w:t>
      </w:r>
    </w:p>
    <w:p w:rsidR="00000D69" w:rsidRPr="007502B2" w:rsidRDefault="00000D69" w:rsidP="00F16321">
      <w:pPr>
        <w:pStyle w:val="NormalWeb"/>
        <w:numPr>
          <w:ilvl w:val="0"/>
          <w:numId w:val="1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Be willing to apologise to each other when conflict occurs.</w:t>
      </w:r>
    </w:p>
    <w:p w:rsidR="00000D69" w:rsidRPr="007502B2" w:rsidRDefault="00000D69" w:rsidP="00000D69">
      <w:pPr>
        <w:pStyle w:val="NormalWeb"/>
        <w:spacing w:before="2" w:after="2"/>
        <w:rPr>
          <w:rFonts w:ascii="Helvetica" w:hAnsi="Helvetica"/>
          <w:sz w:val="22"/>
        </w:rPr>
      </w:pPr>
    </w:p>
    <w:p w:rsidR="00FD4EF1" w:rsidRPr="007502B2" w:rsidRDefault="00000D69" w:rsidP="00FD4EF1">
      <w:pPr>
        <w:pStyle w:val="NormalWeb"/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If a child/youth breaks the code they will be:</w:t>
      </w:r>
    </w:p>
    <w:p w:rsidR="00FD4EF1" w:rsidRPr="007502B2" w:rsidRDefault="00FD4EF1" w:rsidP="00FD4EF1">
      <w:pPr>
        <w:pStyle w:val="NormalWeb"/>
        <w:numPr>
          <w:ilvl w:val="0"/>
          <w:numId w:val="3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Reminded of the code and asked to comply in future.</w:t>
      </w:r>
    </w:p>
    <w:p w:rsidR="00FD4EF1" w:rsidRPr="007502B2" w:rsidRDefault="00FD4EF1" w:rsidP="00FD4EF1">
      <w:pPr>
        <w:pStyle w:val="NormalWeb"/>
        <w:numPr>
          <w:ilvl w:val="0"/>
          <w:numId w:val="3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On consistent non-compliance will be given a formal warning by a leader.</w:t>
      </w:r>
    </w:p>
    <w:p w:rsidR="00FD4EF1" w:rsidRPr="007502B2" w:rsidRDefault="00FD4EF1" w:rsidP="00FD4EF1">
      <w:pPr>
        <w:pStyle w:val="NormalWeb"/>
        <w:numPr>
          <w:ilvl w:val="0"/>
          <w:numId w:val="3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On continued non-compliance will be given a sanction such as a loss of privileges or suspension.  This will be recorded on an incident form and parents informed.</w:t>
      </w:r>
    </w:p>
    <w:p w:rsidR="00984559" w:rsidRPr="007502B2" w:rsidRDefault="00FD4EF1" w:rsidP="00FD4EF1">
      <w:pPr>
        <w:pStyle w:val="NormalWeb"/>
        <w:numPr>
          <w:ilvl w:val="0"/>
          <w:numId w:val="3"/>
        </w:numPr>
        <w:spacing w:before="2" w:after="2"/>
        <w:rPr>
          <w:rFonts w:ascii="Helvetica" w:hAnsi="Helvetica"/>
          <w:sz w:val="22"/>
        </w:rPr>
      </w:pPr>
      <w:r w:rsidRPr="007502B2">
        <w:rPr>
          <w:rFonts w:ascii="Helvetica" w:hAnsi="Helvetica"/>
          <w:sz w:val="22"/>
        </w:rPr>
        <w:t>Continued non-compliance may result in a longer or permanent suspension from the group.  This will also be recorded and parents informed.</w:t>
      </w:r>
    </w:p>
    <w:p w:rsidR="00984559" w:rsidRDefault="00984559" w:rsidP="00984559">
      <w:pPr>
        <w:pStyle w:val="NormalWeb"/>
        <w:spacing w:before="2" w:after="2"/>
        <w:rPr>
          <w:rFonts w:ascii="Helvetica" w:hAnsi="Helvetica"/>
          <w:sz w:val="24"/>
        </w:rPr>
      </w:pPr>
    </w:p>
    <w:p w:rsidR="00E13E81" w:rsidRDefault="00E13E81" w:rsidP="00507404">
      <w:pPr>
        <w:pStyle w:val="NormalWeb"/>
        <w:spacing w:before="2" w:after="2"/>
        <w:ind w:firstLine="720"/>
        <w:rPr>
          <w:rFonts w:ascii="Helvetica" w:hAnsi="Helvetica"/>
          <w:sz w:val="24"/>
        </w:rPr>
      </w:pPr>
    </w:p>
    <w:p w:rsidR="00507404" w:rsidRDefault="0024683E" w:rsidP="00507404">
      <w:pPr>
        <w:jc w:val="center"/>
        <w:rPr>
          <w:rFonts w:ascii="Helvetica" w:hAnsi="Helvetica"/>
          <w:i/>
          <w:sz w:val="20"/>
        </w:rPr>
      </w:pPr>
      <w:r w:rsidRPr="0024683E">
        <w:rPr>
          <w:rFonts w:ascii="Helvetica" w:hAnsi="Helvetica"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8pt;margin-top:7pt;width:539.5pt;height:71pt;z-index:-251655168;mso-wrap-edited:f;mso-position-horizontal:absolute;mso-position-vertical:absolute" wrapcoords="-90 0 -90 21300 21690 21300 21690 0 -90 0" fillcolor="#f2f2f2 [3052]" strokecolor="black [3213]" strokeweight="1pt">
            <v:fill o:detectmouseclick="t"/>
            <v:textbox style="mso-next-textbox:#_x0000_s1026" inset=",7.2pt,,7.2pt">
              <w:txbxContent>
                <w:p w:rsidR="00507404" w:rsidRPr="00424351" w:rsidRDefault="00507404" w:rsidP="000C0A29">
                  <w:pPr>
                    <w:rPr>
                      <w:rFonts w:ascii="Helvetica" w:hAnsi="Helvetica"/>
                      <w:b/>
                      <w:sz w:val="10"/>
                    </w:rPr>
                  </w:pPr>
                </w:p>
                <w:p w:rsidR="00507404" w:rsidRDefault="00507404" w:rsidP="000C0A29">
                  <w:pPr>
                    <w:rPr>
                      <w:rFonts w:ascii="Helvetica" w:hAnsi="Helvetica"/>
                      <w:b/>
                      <w:sz w:val="20"/>
                    </w:rPr>
                  </w:pPr>
                </w:p>
                <w:p w:rsidR="00507404" w:rsidRDefault="00507404" w:rsidP="000C0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>ADOPTED BY THE GROUP ON</w:t>
                  </w:r>
                  <w:proofErr w:type="gramStart"/>
                  <w:r>
                    <w:rPr>
                      <w:rFonts w:ascii="Helvetica" w:hAnsi="Helvetica"/>
                      <w:b/>
                      <w:sz w:val="20"/>
                    </w:rPr>
                    <w:t>:_</w:t>
                  </w:r>
                  <w:proofErr w:type="gramEnd"/>
                  <w:r>
                    <w:rPr>
                      <w:rFonts w:ascii="Helvetica" w:hAnsi="Helvetica"/>
                      <w:b/>
                      <w:sz w:val="20"/>
                    </w:rPr>
                    <w:t xml:space="preserve">______________________   </w:t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  <w:t>SIGNED:___________________________</w:t>
                  </w:r>
                </w:p>
                <w:p w:rsidR="00507404" w:rsidRPr="00E67D1A" w:rsidRDefault="00507404" w:rsidP="000C0A29">
                  <w:pPr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Pr="00B83199">
                    <w:rPr>
                      <w:rFonts w:ascii="Helvetica" w:hAnsi="Helvetica"/>
                      <w:i/>
                      <w:sz w:val="20"/>
                    </w:rPr>
                    <w:t xml:space="preserve"> (Date)</w:t>
                  </w:r>
                  <w:r w:rsidRPr="00B83199">
                    <w:rPr>
                      <w:rFonts w:ascii="Helvetica" w:hAnsi="Helvetica"/>
                      <w:i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>
                    <w:rPr>
                      <w:rFonts w:ascii="Helvetica" w:hAnsi="Helvetica"/>
                      <w:b/>
                      <w:sz w:val="20"/>
                    </w:rPr>
                    <w:tab/>
                  </w:r>
                  <w:r w:rsidRPr="00B83199">
                    <w:rPr>
                      <w:rFonts w:ascii="Helvetica" w:hAnsi="Helvetica"/>
                      <w:i/>
                      <w:sz w:val="20"/>
                    </w:rPr>
                    <w:t xml:space="preserve">  (</w:t>
                  </w:r>
                  <w:r w:rsidR="00244594">
                    <w:rPr>
                      <w:rFonts w:ascii="Helvetica" w:hAnsi="Helvetica"/>
                      <w:i/>
                      <w:sz w:val="20"/>
                    </w:rPr>
                    <w:t>Leader in charge</w:t>
                  </w:r>
                  <w:r w:rsidRPr="00B83199">
                    <w:rPr>
                      <w:rFonts w:ascii="Helvetica" w:hAnsi="Helvetica"/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507404" w:rsidRDefault="00507404" w:rsidP="00507404">
      <w:pPr>
        <w:jc w:val="center"/>
        <w:rPr>
          <w:rFonts w:ascii="Helvetica" w:hAnsi="Helvetica"/>
          <w:i/>
          <w:sz w:val="20"/>
        </w:rPr>
      </w:pPr>
    </w:p>
    <w:p w:rsidR="00244594" w:rsidRDefault="00244594" w:rsidP="00507404">
      <w:pPr>
        <w:rPr>
          <w:rFonts w:ascii="Helvetica" w:hAnsi="Helvetica"/>
          <w:i/>
          <w:sz w:val="20"/>
        </w:rPr>
      </w:pPr>
    </w:p>
    <w:p w:rsidR="00244594" w:rsidRDefault="00244594" w:rsidP="00507404">
      <w:pPr>
        <w:rPr>
          <w:rFonts w:ascii="Helvetica" w:hAnsi="Helvetica"/>
          <w:i/>
          <w:sz w:val="20"/>
        </w:rPr>
      </w:pPr>
    </w:p>
    <w:p w:rsidR="00244594" w:rsidRDefault="00244594" w:rsidP="00507404">
      <w:pPr>
        <w:rPr>
          <w:rFonts w:ascii="Helvetica" w:hAnsi="Helvetica"/>
          <w:i/>
          <w:sz w:val="20"/>
        </w:rPr>
      </w:pPr>
    </w:p>
    <w:p w:rsidR="00507404" w:rsidRDefault="00507404" w:rsidP="00507404">
      <w:pPr>
        <w:rPr>
          <w:rFonts w:ascii="Helvetica" w:hAnsi="Helvetica"/>
          <w:i/>
          <w:sz w:val="20"/>
        </w:rPr>
      </w:pPr>
    </w:p>
    <w:p w:rsidR="00F16321" w:rsidRPr="00507404" w:rsidRDefault="00507404" w:rsidP="00507404">
      <w:pPr>
        <w:jc w:val="center"/>
        <w:rPr>
          <w:rFonts w:ascii="Helvetica" w:hAnsi="Helvetica"/>
          <w:i/>
          <w:sz w:val="20"/>
        </w:rPr>
      </w:pPr>
      <w:r w:rsidRPr="00F76BF2">
        <w:rPr>
          <w:rFonts w:ascii="Helvetica" w:hAnsi="Helvetica"/>
          <w:i/>
          <w:sz w:val="20"/>
        </w:rPr>
        <w:t>(For up-to-date guidance on the Saf</w:t>
      </w:r>
      <w:r w:rsidR="007502B2">
        <w:rPr>
          <w:rFonts w:ascii="Helvetica" w:hAnsi="Helvetica"/>
          <w:i/>
          <w:sz w:val="20"/>
        </w:rPr>
        <w:t xml:space="preserve">eguarding Policy please consult </w:t>
      </w:r>
      <w:r w:rsidRPr="00F76BF2">
        <w:rPr>
          <w:rFonts w:ascii="Helvetica" w:hAnsi="Helvetica"/>
          <w:i/>
          <w:sz w:val="20"/>
        </w:rPr>
        <w:t>https://www.ireland.anglican.org/about/safeguarding/)</w:t>
      </w:r>
    </w:p>
    <w:sectPr w:rsidR="00F16321" w:rsidRPr="00507404" w:rsidSect="00507404">
      <w:pgSz w:w="12240" w:h="15840"/>
      <w:pgMar w:top="1134" w:right="1021" w:bottom="851" w:left="1021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C22FC5"/>
    <w:multiLevelType w:val="hybridMultilevel"/>
    <w:tmpl w:val="8B20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4D2F"/>
    <w:multiLevelType w:val="hybridMultilevel"/>
    <w:tmpl w:val="AFF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079F"/>
    <w:multiLevelType w:val="hybridMultilevel"/>
    <w:tmpl w:val="2B0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16321"/>
    <w:rsid w:val="00000D69"/>
    <w:rsid w:val="00044527"/>
    <w:rsid w:val="0008374E"/>
    <w:rsid w:val="000C0A29"/>
    <w:rsid w:val="00244594"/>
    <w:rsid w:val="0024683E"/>
    <w:rsid w:val="003F04EF"/>
    <w:rsid w:val="00507404"/>
    <w:rsid w:val="007005BC"/>
    <w:rsid w:val="007502B2"/>
    <w:rsid w:val="0091099D"/>
    <w:rsid w:val="00984559"/>
    <w:rsid w:val="00B83199"/>
    <w:rsid w:val="00DC31CB"/>
    <w:rsid w:val="00E13E81"/>
    <w:rsid w:val="00E84392"/>
    <w:rsid w:val="00F16321"/>
    <w:rsid w:val="00FD4EF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F1632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1586</Characters>
  <Application>Microsoft Macintosh Word</Application>
  <DocSecurity>0</DocSecurity>
  <Lines>13</Lines>
  <Paragraphs>3</Paragraphs>
  <ScaleCrop>false</ScaleCrop>
  <Company>work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13</cp:revision>
  <cp:lastPrinted>2019-04-29T07:25:00Z</cp:lastPrinted>
  <dcterms:created xsi:type="dcterms:W3CDTF">2019-04-02T10:57:00Z</dcterms:created>
  <dcterms:modified xsi:type="dcterms:W3CDTF">2019-05-22T08:29:00Z</dcterms:modified>
</cp:coreProperties>
</file>